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96" w:rsidRDefault="00E44021" w:rsidP="00E44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bookmarkStart w:id="0" w:name="_GoBack"/>
      <w:bookmarkEnd w:id="0"/>
      <w:r w:rsidRPr="00D80A33">
        <w:rPr>
          <w:rFonts w:ascii="Times New Roman" w:hAnsi="Times New Roman" w:cs="Times New Roman"/>
          <w:b/>
          <w:sz w:val="28"/>
          <w:szCs w:val="28"/>
          <w:lang w:val="lt-LT"/>
        </w:rPr>
        <w:t xml:space="preserve">MENŲ PROJEKTINĖS DIENOS </w:t>
      </w:r>
    </w:p>
    <w:p w:rsidR="00B54BC3" w:rsidRPr="00D80A33" w:rsidRDefault="00E44021" w:rsidP="00E44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80A33">
        <w:rPr>
          <w:rFonts w:ascii="Times New Roman" w:hAnsi="Times New Roman" w:cs="Times New Roman"/>
          <w:b/>
          <w:sz w:val="28"/>
          <w:szCs w:val="28"/>
          <w:lang w:val="lt-LT"/>
        </w:rPr>
        <w:t xml:space="preserve">„EUROPOS </w:t>
      </w:r>
      <w:r w:rsidR="00DF18F1" w:rsidRPr="00D80A33">
        <w:rPr>
          <w:rFonts w:ascii="Times New Roman" w:hAnsi="Times New Roman" w:cs="Times New Roman"/>
          <w:b/>
          <w:sz w:val="28"/>
          <w:szCs w:val="28"/>
          <w:lang w:val="lt-LT"/>
        </w:rPr>
        <w:t>KULTŪRŲ</w:t>
      </w:r>
      <w:r w:rsidRPr="00D80A33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MOZAIKA“</w:t>
      </w:r>
    </w:p>
    <w:p w:rsidR="00E44021" w:rsidRPr="00D80A33" w:rsidRDefault="00E44021" w:rsidP="00E44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D80A33">
        <w:rPr>
          <w:rFonts w:ascii="Times New Roman" w:hAnsi="Times New Roman" w:cs="Times New Roman"/>
          <w:b/>
          <w:sz w:val="28"/>
          <w:szCs w:val="28"/>
          <w:lang w:val="lt-LT"/>
        </w:rPr>
        <w:t>BIRŽELIO 2-3D.</w:t>
      </w:r>
    </w:p>
    <w:p w:rsidR="00E44021" w:rsidRPr="00771C8D" w:rsidRDefault="00771C8D" w:rsidP="00771C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771C8D">
        <w:rPr>
          <w:rFonts w:ascii="Times New Roman" w:hAnsi="Times New Roman" w:cs="Times New Roman"/>
          <w:b/>
          <w:i/>
          <w:sz w:val="24"/>
          <w:szCs w:val="24"/>
          <w:lang w:val="lt-LT"/>
        </w:rPr>
        <w:t>Didinti pastangas apsaugoti ir išsaugoti pasaulio kultūros ir gamtos paveldą.</w:t>
      </w:r>
    </w:p>
    <w:p w:rsidR="00771C8D" w:rsidRPr="00771C8D" w:rsidRDefault="00771C8D" w:rsidP="00771C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771C8D">
        <w:rPr>
          <w:rFonts w:ascii="Times New Roman" w:hAnsi="Times New Roman" w:cs="Times New Roman"/>
          <w:b/>
          <w:i/>
          <w:sz w:val="24"/>
          <w:szCs w:val="24"/>
          <w:lang w:val="lt-LT"/>
        </w:rPr>
        <w:t>(Darnaus vystymosi 11 tikslo uždavinys)</w:t>
      </w:r>
    </w:p>
    <w:p w:rsidR="00E44021" w:rsidRPr="008F5F96" w:rsidRDefault="00E44021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Tikslas. Pristatyti įvairių Europos šalių kultūras, pritaikant per kitų dalykų pamokas įgytas žinias ir įgūdžius. </w:t>
      </w:r>
    </w:p>
    <w:p w:rsidR="00E44021" w:rsidRPr="008F5F96" w:rsidRDefault="00E44021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Uždaviniai.</w:t>
      </w:r>
    </w:p>
    <w:p w:rsidR="00E44021" w:rsidRPr="008F5F96" w:rsidRDefault="00E44021" w:rsidP="00E44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Sukurti įvairiomis technikomis „Europos kultūros mozaiką“: piešinių mozaiką, tautinių ornamentų mozaiką ant popieriaus, keramikos, fanieros.</w:t>
      </w:r>
    </w:p>
    <w:p w:rsidR="00E44021" w:rsidRPr="008F5F96" w:rsidRDefault="00E44021" w:rsidP="00E44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Paruošti Europos šalies kultūros pristatymą (5 min.): daina, šokis, patiekalas ir pan.</w:t>
      </w:r>
    </w:p>
    <w:p w:rsidR="00D34B8C" w:rsidRPr="008F5F96" w:rsidRDefault="00D34B8C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</w:p>
    <w:p w:rsidR="00D34B8C" w:rsidRPr="008F5F96" w:rsidRDefault="00D34B8C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Mokini</w:t>
      </w:r>
      <w:r w:rsidR="00A5365A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ų veiklą 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>koordinuoja</w:t>
      </w:r>
      <w:r w:rsidR="00A5365A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F5F96">
        <w:rPr>
          <w:rFonts w:ascii="Times New Roman" w:hAnsi="Times New Roman" w:cs="Times New Roman"/>
          <w:sz w:val="28"/>
          <w:szCs w:val="28"/>
          <w:lang w:val="lt-LT"/>
        </w:rPr>
        <w:t xml:space="preserve"> klasių auklėtojai,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konsultuoja dalykų mokytojai.</w:t>
      </w:r>
    </w:p>
    <w:p w:rsidR="00E44021" w:rsidRPr="008F5F96" w:rsidRDefault="00E44021" w:rsidP="00D3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b/>
          <w:sz w:val="28"/>
          <w:szCs w:val="28"/>
          <w:lang w:val="lt-LT"/>
        </w:rPr>
        <w:t>Veiklos</w:t>
      </w:r>
    </w:p>
    <w:p w:rsidR="00E44021" w:rsidRPr="008F5F96" w:rsidRDefault="00E44021" w:rsidP="00D3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b/>
          <w:sz w:val="28"/>
          <w:szCs w:val="28"/>
          <w:lang w:val="lt-LT"/>
        </w:rPr>
        <w:t>Birželio 2d.</w:t>
      </w:r>
      <w:r w:rsidR="00D34B8C" w:rsidRPr="008F5F9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8.30-12.</w:t>
      </w:r>
      <w:r w:rsidR="00B448C9" w:rsidRPr="008F5F96">
        <w:rPr>
          <w:rFonts w:ascii="Times New Roman" w:hAnsi="Times New Roman" w:cs="Times New Roman"/>
          <w:b/>
          <w:sz w:val="28"/>
          <w:szCs w:val="28"/>
          <w:lang w:val="lt-LT"/>
        </w:rPr>
        <w:t>45</w:t>
      </w:r>
      <w:r w:rsidR="00D34B8C" w:rsidRPr="008F5F9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val.</w:t>
      </w:r>
    </w:p>
    <w:p w:rsidR="00D34B8C" w:rsidRPr="008F5F96" w:rsidRDefault="00D34B8C" w:rsidP="00D34B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Prisiminti paskirtos šalies geografiją, istoriją,</w:t>
      </w:r>
      <w:r w:rsidR="00151E02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kultūrą. Dalykų mokytojai drauge su mokiniais prisimena, ieško naujos informacijos.</w:t>
      </w:r>
    </w:p>
    <w:p w:rsidR="00DF18F1" w:rsidRPr="008F5F96" w:rsidRDefault="00DF18F1" w:rsidP="00DF18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1-4 klasių mokiniai gamina knygiukus, iliustruoja.</w:t>
      </w:r>
    </w:p>
    <w:p w:rsidR="00151E02" w:rsidRPr="008F5F96" w:rsidRDefault="00151E02" w:rsidP="00D34B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Kiekvienas </w:t>
      </w:r>
      <w:r w:rsidR="008F5F96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5-III kl. 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>mokinys pasirenka kultūros ar istorinį paminklą ir nupiešia ant A3 formato storesnio lapo kvadrato</w:t>
      </w:r>
      <w:r w:rsidR="001E7434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(matematikos mokytojai primena geometrines formas)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</w:p>
    <w:p w:rsidR="00151E02" w:rsidRPr="008F5F96" w:rsidRDefault="00151E02" w:rsidP="00D34B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Nupieštus kvadratus eksponuoja – sulipdo iš piešinių mozaiką: ant sienos šalia klasės, ant tapeto juostos, kartono lakštų, kartoninių dėžių ir pan. </w:t>
      </w:r>
    </w:p>
    <w:p w:rsidR="00151E02" w:rsidRPr="008F5F96" w:rsidRDefault="00151E02" w:rsidP="00D34B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Ant antrojo A3 formato lapo kvadrato sukuria tautinį ornamentą.</w:t>
      </w:r>
    </w:p>
    <w:p w:rsidR="00151E02" w:rsidRPr="008F5F96" w:rsidRDefault="00151E02" w:rsidP="00D34B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Pas technologijų mokytoją Ričardą ir keramikos mokytoją Eglę prisistato 1-2 mokiniai iš klasės, kurie kurs ornamentą ant fanieros ar molio plytelės.</w:t>
      </w:r>
    </w:p>
    <w:p w:rsidR="00151E02" w:rsidRPr="008F5F96" w:rsidRDefault="00151E02" w:rsidP="00D34B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Pasirenka pristatymui dainą ar šokį</w:t>
      </w:r>
      <w:r w:rsidR="00B448C9" w:rsidRPr="008F5F96">
        <w:rPr>
          <w:rFonts w:ascii="Times New Roman" w:hAnsi="Times New Roman" w:cs="Times New Roman"/>
          <w:sz w:val="28"/>
          <w:szCs w:val="28"/>
          <w:lang w:val="lt-LT"/>
        </w:rPr>
        <w:t>. Konsultuoja muzikos (L.Petraitienė, L.Navikauskienė, I.Papečkytė) ir choreografijos mokytojos:</w:t>
      </w:r>
    </w:p>
    <w:p w:rsidR="00B448C9" w:rsidRPr="008F5F96" w:rsidRDefault="00B448C9" w:rsidP="00B448C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</w:p>
    <w:p w:rsidR="00B448C9" w:rsidRPr="008F5F96" w:rsidRDefault="00B448C9" w:rsidP="00B44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b/>
          <w:sz w:val="28"/>
          <w:szCs w:val="28"/>
          <w:lang w:val="lt-LT"/>
        </w:rPr>
        <w:t>Birželio 3d. 8.30-12.00 val.</w:t>
      </w:r>
    </w:p>
    <w:p w:rsidR="00D34B8C" w:rsidRPr="008F5F96" w:rsidRDefault="00B448C9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>8.30 val. – 10.00 val. Baigiame ornamentus</w:t>
      </w:r>
      <w:r w:rsidR="00D80A33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, 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gaminamės vėliavėles, eksponuojame piešinius, </w:t>
      </w:r>
      <w:r w:rsidR="00D80A33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knygeles, 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ruošiamės pristatymui. </w:t>
      </w:r>
    </w:p>
    <w:p w:rsidR="008F5F96" w:rsidRPr="008F5F96" w:rsidRDefault="00B448C9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10.00 val. </w:t>
      </w:r>
      <w:r w:rsidR="00D80A33" w:rsidRPr="008F5F96">
        <w:rPr>
          <w:rFonts w:ascii="Times New Roman" w:hAnsi="Times New Roman" w:cs="Times New Roman"/>
          <w:sz w:val="28"/>
          <w:szCs w:val="28"/>
          <w:lang w:val="lt-LT"/>
        </w:rPr>
        <w:t>– 1-4 kl. savo veiklas pristato paralelinėm klasėm,</w:t>
      </w: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B448C9" w:rsidRPr="008F5F96" w:rsidRDefault="008F5F96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                   </w:t>
      </w:r>
      <w:r w:rsidR="00B448C9" w:rsidRPr="008F5F96">
        <w:rPr>
          <w:rFonts w:ascii="Times New Roman" w:hAnsi="Times New Roman" w:cs="Times New Roman"/>
          <w:sz w:val="28"/>
          <w:szCs w:val="28"/>
          <w:lang w:val="lt-LT"/>
        </w:rPr>
        <w:t>5-III klasių Europos šalių kultūrų pristatymas</w:t>
      </w:r>
      <w:r w:rsidR="00D80A33" w:rsidRPr="008F5F96">
        <w:rPr>
          <w:rFonts w:ascii="Times New Roman" w:hAnsi="Times New Roman" w:cs="Times New Roman"/>
          <w:sz w:val="28"/>
          <w:szCs w:val="28"/>
          <w:lang w:val="lt-LT"/>
        </w:rPr>
        <w:t xml:space="preserve"> aktų salėje </w:t>
      </w:r>
      <w:r w:rsidR="00B448C9" w:rsidRPr="008F5F96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841D9A" w:rsidRDefault="00841D9A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41D9A" w:rsidRPr="008F5F96" w:rsidRDefault="00771C8D" w:rsidP="00E440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333375</wp:posOffset>
            </wp:positionV>
            <wp:extent cx="2606040" cy="2153624"/>
            <wp:effectExtent l="0" t="0" r="3810" b="0"/>
            <wp:wrapNone/>
            <wp:docPr id="1" name="Picture 1" descr="Europos valstybės - Visuotinė lietuvių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os valstybės - Visuotinė lietuvių enciklo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5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B8C" w:rsidRPr="008F5F96">
        <w:rPr>
          <w:rFonts w:ascii="Times New Roman" w:hAnsi="Times New Roman" w:cs="Times New Roman"/>
          <w:i/>
          <w:sz w:val="24"/>
          <w:szCs w:val="24"/>
          <w:lang w:val="lt-LT"/>
        </w:rPr>
        <w:t>P.S.Dalykų mokytojai projekto pabaigoje įrašyti savo dalyko vertinimus ypatingai pasižymėjusiems, pritaikiusiems dalyko žinias ar pan.</w:t>
      </w:r>
    </w:p>
    <w:p w:rsidR="008F5F96" w:rsidRDefault="00771C8D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116205</wp:posOffset>
            </wp:positionV>
            <wp:extent cx="3110446" cy="1998980"/>
            <wp:effectExtent l="0" t="0" r="0" b="1270"/>
            <wp:wrapNone/>
            <wp:docPr id="3" name="Picture 3" descr="Biblioteka mini Europos dieną - Panevėžio rajono savivaldybės viešoji  bibli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teka mini Europos dieną - Panevėžio rajono savivaldybės viešoji  bibliote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46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F5F96" w:rsidRDefault="008F5F96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MOKINIAI TURI ATSINEŠTI ŠIAS PRIEMONES: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Planšetės, telefonai, kompiuteriai, ausinukai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Instrumentai, jei groja.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A3 formato storesnius 2 lapus (gali būti ir spalvoti).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Spalvoto popieriaus vėliavėlėms ir tautinio ornamento gamybai.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Žurnalų, laikraščių, reklaminių skrajučių...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Kanceliarinio plastilino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Žirkles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Liniuotes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Pieštikiniai klijai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Piešimo ir grafinės priemonės (spalvoti pieštukai, markeriai ir t.t.)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Tapybos priemonės</w:t>
      </w: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503B8C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03B8C" w:rsidRPr="00281C53" w:rsidTr="00B45DC8"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1 a   LATVIJA</w:t>
            </w:r>
          </w:p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1 b   ESTIJA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8C" w:rsidRPr="00281C53" w:rsidTr="00B45DC8"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2 a   UKRAINA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2 b   LENKIJA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8C" w:rsidRPr="00281C53" w:rsidTr="00B45DC8"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3 a  SUOMIJA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3 b   ŠVEDIJA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2d 3 d   DANIJA</w:t>
            </w:r>
          </w:p>
        </w:tc>
      </w:tr>
      <w:tr w:rsidR="00503B8C" w:rsidRPr="00281C53" w:rsidTr="00B45DC8"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4 a  ISPANIJA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4 b  ČEKIJA</w:t>
            </w:r>
          </w:p>
        </w:tc>
        <w:tc>
          <w:tcPr>
            <w:tcW w:w="3192" w:type="dxa"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3B8C" w:rsidRPr="00281C53" w:rsidRDefault="00503B8C" w:rsidP="008F5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503B8C" w:rsidRPr="00281C53" w:rsidTr="00B45D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5 a LIETUVA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5 b GRAIKIJA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8C" w:rsidRPr="00281C53" w:rsidTr="00B45D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6 a ITALIJA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6 b VOKIETIJA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8C" w:rsidRPr="00281C53" w:rsidTr="00B45D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7 a PRANCŪZIJA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7 b OLANDIJA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7 c AUSTRIJA</w:t>
            </w:r>
          </w:p>
        </w:tc>
      </w:tr>
      <w:tr w:rsidR="00503B8C" w:rsidRPr="00281C53" w:rsidTr="00B45D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8 a PORTUGALIJA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8 b SLOVAKIJA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8 c ŠVEICARIJA</w:t>
            </w:r>
          </w:p>
        </w:tc>
      </w:tr>
      <w:tr w:rsidR="00503B8C" w:rsidRPr="00281C53" w:rsidTr="00B45D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spellEnd"/>
            <w:r w:rsidRPr="00281C53">
              <w:rPr>
                <w:rFonts w:ascii="Times New Roman" w:hAnsi="Times New Roman"/>
                <w:b/>
                <w:sz w:val="24"/>
                <w:szCs w:val="24"/>
              </w:rPr>
              <w:t xml:space="preserve"> ANGLIJA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I b SERBIJA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9 a KROATIJA</w:t>
            </w:r>
          </w:p>
        </w:tc>
      </w:tr>
      <w:tr w:rsidR="00503B8C" w:rsidRPr="00281C53" w:rsidTr="00B45DC8">
        <w:trPr>
          <w:trHeight w:val="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II a VENGRIJA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II b RUMUNIJA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 xml:space="preserve">Soc. </w:t>
            </w:r>
            <w:proofErr w:type="spellStart"/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Įgūdžiai</w:t>
            </w:r>
            <w:proofErr w:type="spellEnd"/>
            <w:r w:rsidR="008F5F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BULGARIJA</w:t>
            </w:r>
          </w:p>
        </w:tc>
      </w:tr>
      <w:tr w:rsidR="00503B8C" w:rsidRPr="00281C53" w:rsidTr="00B45D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C53">
              <w:rPr>
                <w:rFonts w:ascii="Times New Roman" w:hAnsi="Times New Roman"/>
                <w:b/>
                <w:sz w:val="24"/>
                <w:szCs w:val="24"/>
              </w:rPr>
              <w:t>III NORVEGIJA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C" w:rsidRPr="00281C53" w:rsidRDefault="00503B8C" w:rsidP="00B45D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3B8C" w:rsidRPr="00E44021" w:rsidRDefault="00503B8C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03B8C" w:rsidRPr="00E44021" w:rsidSect="00841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877A6"/>
    <w:multiLevelType w:val="hybridMultilevel"/>
    <w:tmpl w:val="B4FA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B5CCD"/>
    <w:multiLevelType w:val="hybridMultilevel"/>
    <w:tmpl w:val="603A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9F"/>
    <w:rsid w:val="00151E02"/>
    <w:rsid w:val="001E7434"/>
    <w:rsid w:val="00390C76"/>
    <w:rsid w:val="004D7D07"/>
    <w:rsid w:val="00503B8C"/>
    <w:rsid w:val="0050479F"/>
    <w:rsid w:val="00594349"/>
    <w:rsid w:val="00693EF8"/>
    <w:rsid w:val="00771C8D"/>
    <w:rsid w:val="007C1CF9"/>
    <w:rsid w:val="00841D9A"/>
    <w:rsid w:val="008C5F54"/>
    <w:rsid w:val="008F5F96"/>
    <w:rsid w:val="00A5365A"/>
    <w:rsid w:val="00A8316B"/>
    <w:rsid w:val="00B448C9"/>
    <w:rsid w:val="00B54BC3"/>
    <w:rsid w:val="00D34B8C"/>
    <w:rsid w:val="00D80A33"/>
    <w:rsid w:val="00DF18F1"/>
    <w:rsid w:val="00E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DD623-48F6-4885-A691-FC96B6B5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21"/>
    <w:pPr>
      <w:ind w:left="720"/>
      <w:contextualSpacing/>
    </w:pPr>
  </w:style>
  <w:style w:type="table" w:styleId="TableGrid">
    <w:name w:val="Table Grid"/>
    <w:basedOn w:val="TableNormal"/>
    <w:uiPriority w:val="59"/>
    <w:rsid w:val="00503B8C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2022-05-30T09:37:00Z</cp:lastPrinted>
  <dcterms:created xsi:type="dcterms:W3CDTF">2022-06-08T12:54:00Z</dcterms:created>
  <dcterms:modified xsi:type="dcterms:W3CDTF">2022-06-08T12:54:00Z</dcterms:modified>
</cp:coreProperties>
</file>